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330F" w14:textId="77777777" w:rsidR="00321015" w:rsidRPr="00D37305" w:rsidRDefault="00D37305">
      <w:pPr>
        <w:pStyle w:val="Nagwek1"/>
        <w:rPr>
          <w:rFonts w:asciiTheme="minorHAnsi" w:hAnsiTheme="minorHAnsi" w:cstheme="minorHAnsi"/>
          <w:sz w:val="24"/>
          <w:lang w:val="pl-PL"/>
        </w:rPr>
      </w:pPr>
      <w:bookmarkStart w:id="0" w:name="_Toc0"/>
      <w:r w:rsidRPr="00D37305">
        <w:rPr>
          <w:rFonts w:asciiTheme="minorHAnsi" w:hAnsiTheme="minorHAnsi" w:cstheme="minorHAnsi"/>
          <w:sz w:val="24"/>
          <w:lang w:val="pl-PL"/>
        </w:rP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5047"/>
        <w:gridCol w:w="1715"/>
        <w:gridCol w:w="2983"/>
      </w:tblGrid>
      <w:tr w:rsidR="00321015" w:rsidRPr="00D37305" w14:paraId="42D46FBC" w14:textId="77777777" w:rsidTr="003F4026">
        <w:tc>
          <w:tcPr>
            <w:tcW w:w="1000" w:type="dxa"/>
            <w:noWrap/>
          </w:tcPr>
          <w:p w14:paraId="42E3ACC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4000" w:type="dxa"/>
            <w:noWrap/>
          </w:tcPr>
          <w:p w14:paraId="336912F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Kryterium sukcesu</w:t>
            </w:r>
          </w:p>
        </w:tc>
        <w:tc>
          <w:tcPr>
            <w:tcW w:w="2000" w:type="dxa"/>
            <w:noWrap/>
          </w:tcPr>
          <w:p w14:paraId="61091CB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Status</w:t>
            </w:r>
          </w:p>
        </w:tc>
        <w:tc>
          <w:tcPr>
            <w:tcW w:w="3500" w:type="dxa"/>
            <w:noWrap/>
          </w:tcPr>
          <w:p w14:paraId="359F7EE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Adres www, ewentualne uwagi</w:t>
            </w:r>
          </w:p>
        </w:tc>
      </w:tr>
      <w:tr w:rsidR="00321015" w:rsidRPr="00D37305" w14:paraId="777FEC33" w14:textId="77777777" w:rsidTr="003F4026">
        <w:tc>
          <w:tcPr>
            <w:tcW w:w="0" w:type="auto"/>
            <w:noWrap/>
          </w:tcPr>
          <w:p w14:paraId="6ACF56E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0" w:type="auto"/>
            <w:noWrap/>
          </w:tcPr>
          <w:p w14:paraId="2F45294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1.1.1 Treść nietekstowa</w:t>
            </w:r>
          </w:p>
        </w:tc>
        <w:tc>
          <w:tcPr>
            <w:tcW w:w="0" w:type="auto"/>
            <w:noWrap/>
          </w:tcPr>
          <w:p w14:paraId="0B4CF7A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2C4EB3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A0078DE" w14:textId="77777777" w:rsidTr="003F4026">
        <w:tc>
          <w:tcPr>
            <w:tcW w:w="0" w:type="auto"/>
            <w:noWrap/>
          </w:tcPr>
          <w:p w14:paraId="0195573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0" w:type="auto"/>
            <w:noWrap/>
          </w:tcPr>
          <w:p w14:paraId="593FA80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7A1E069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6CEF78F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59905C6B" w14:textId="77777777" w:rsidTr="003F4026">
        <w:tc>
          <w:tcPr>
            <w:tcW w:w="0" w:type="auto"/>
            <w:noWrap/>
          </w:tcPr>
          <w:p w14:paraId="3F29AE1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0" w:type="auto"/>
            <w:noWrap/>
          </w:tcPr>
          <w:p w14:paraId="3D08B99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1.2.2 Napisy rozszerzone (nagranie)</w:t>
            </w:r>
          </w:p>
        </w:tc>
        <w:tc>
          <w:tcPr>
            <w:tcW w:w="0" w:type="auto"/>
            <w:noWrap/>
          </w:tcPr>
          <w:p w14:paraId="12C3CA4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Nie </w:t>
            </w:r>
            <w:r w:rsidRPr="00D37305">
              <w:rPr>
                <w:rFonts w:asciiTheme="minorHAnsi" w:hAnsiTheme="minorHAnsi" w:cstheme="minorHAnsi"/>
                <w:lang w:val="pl-PL"/>
              </w:rPr>
              <w:t>dotyczy</w:t>
            </w:r>
          </w:p>
        </w:tc>
        <w:tc>
          <w:tcPr>
            <w:tcW w:w="0" w:type="auto"/>
            <w:noWrap/>
          </w:tcPr>
          <w:p w14:paraId="7C335D5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A6D09D6" w14:textId="77777777" w:rsidTr="003F4026">
        <w:tc>
          <w:tcPr>
            <w:tcW w:w="0" w:type="auto"/>
            <w:noWrap/>
          </w:tcPr>
          <w:p w14:paraId="12366D4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</w:t>
            </w:r>
          </w:p>
        </w:tc>
        <w:tc>
          <w:tcPr>
            <w:tcW w:w="0" w:type="auto"/>
            <w:noWrap/>
          </w:tcPr>
          <w:p w14:paraId="4D0B390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1.2.3 </w:t>
            </w:r>
            <w:proofErr w:type="spellStart"/>
            <w:r w:rsidRPr="00D37305">
              <w:rPr>
                <w:rFonts w:asciiTheme="minorHAnsi" w:hAnsiTheme="minorHAnsi" w:cstheme="minorHAnsi"/>
                <w:lang w:val="pl-PL"/>
              </w:rPr>
              <w:t>Audiodeskrypcja</w:t>
            </w:r>
            <w:proofErr w:type="spellEnd"/>
            <w:r w:rsidRPr="00D37305">
              <w:rPr>
                <w:rFonts w:asciiTheme="minorHAnsi" w:hAnsiTheme="minorHAnsi" w:cstheme="minorHAnsi"/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42977B2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485CC7E2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7FEB582" w14:textId="77777777" w:rsidTr="003F4026">
        <w:tc>
          <w:tcPr>
            <w:tcW w:w="0" w:type="auto"/>
            <w:noWrap/>
          </w:tcPr>
          <w:p w14:paraId="341F1D5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0" w:type="auto"/>
            <w:noWrap/>
          </w:tcPr>
          <w:p w14:paraId="28B4D70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1.2.5 </w:t>
            </w:r>
            <w:proofErr w:type="spellStart"/>
            <w:r w:rsidRPr="00D37305">
              <w:rPr>
                <w:rFonts w:asciiTheme="minorHAnsi" w:hAnsiTheme="minorHAnsi" w:cstheme="minorHAnsi"/>
                <w:lang w:val="pl-PL"/>
              </w:rPr>
              <w:t>Audiodeskrypcja</w:t>
            </w:r>
            <w:proofErr w:type="spellEnd"/>
            <w:r w:rsidRPr="00D37305">
              <w:rPr>
                <w:rFonts w:asciiTheme="minorHAnsi" w:hAnsiTheme="minorHAnsi" w:cstheme="minorHAnsi"/>
                <w:lang w:val="pl-PL"/>
              </w:rPr>
              <w:t xml:space="preserve"> (nagranie)</w:t>
            </w:r>
          </w:p>
        </w:tc>
        <w:tc>
          <w:tcPr>
            <w:tcW w:w="0" w:type="auto"/>
            <w:noWrap/>
          </w:tcPr>
          <w:p w14:paraId="3CAA64F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6FF0126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6F1EDFC" w14:textId="77777777" w:rsidTr="003F4026">
        <w:tc>
          <w:tcPr>
            <w:tcW w:w="0" w:type="auto"/>
            <w:noWrap/>
          </w:tcPr>
          <w:p w14:paraId="3186302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6</w:t>
            </w:r>
          </w:p>
        </w:tc>
        <w:tc>
          <w:tcPr>
            <w:tcW w:w="0" w:type="auto"/>
            <w:noWrap/>
          </w:tcPr>
          <w:p w14:paraId="03F1AED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1.3.1 Informacje i relacje</w:t>
            </w:r>
          </w:p>
        </w:tc>
        <w:tc>
          <w:tcPr>
            <w:tcW w:w="0" w:type="auto"/>
            <w:noWrap/>
          </w:tcPr>
          <w:p w14:paraId="69CD5F2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06C8F880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B188030" w14:textId="77777777" w:rsidTr="003F4026">
        <w:tc>
          <w:tcPr>
            <w:tcW w:w="0" w:type="auto"/>
            <w:noWrap/>
          </w:tcPr>
          <w:p w14:paraId="6A43D22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7</w:t>
            </w:r>
          </w:p>
        </w:tc>
        <w:tc>
          <w:tcPr>
            <w:tcW w:w="0" w:type="auto"/>
            <w:noWrap/>
          </w:tcPr>
          <w:p w14:paraId="46E335A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1.3.2 Zrozumiała kolejność</w:t>
            </w:r>
          </w:p>
        </w:tc>
        <w:tc>
          <w:tcPr>
            <w:tcW w:w="0" w:type="auto"/>
            <w:noWrap/>
          </w:tcPr>
          <w:p w14:paraId="158E4D0B" w14:textId="5172EA01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Ocena </w:t>
            </w:r>
            <w:r w:rsidR="003F4026" w:rsidRPr="00D37305">
              <w:rPr>
                <w:rFonts w:asciiTheme="minorHAnsi" w:hAnsiTheme="minorHAnsi" w:cstheme="minorHAnsi"/>
                <w:lang w:val="pl-PL"/>
              </w:rPr>
              <w:t>pozytywna</w:t>
            </w:r>
          </w:p>
        </w:tc>
        <w:tc>
          <w:tcPr>
            <w:tcW w:w="0" w:type="auto"/>
            <w:noWrap/>
          </w:tcPr>
          <w:p w14:paraId="13A34EF3" w14:textId="40880593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  <w:bookmarkStart w:id="1" w:name="_GoBack"/>
            <w:bookmarkEnd w:id="1"/>
          </w:p>
        </w:tc>
      </w:tr>
      <w:tr w:rsidR="00321015" w:rsidRPr="00D37305" w14:paraId="56C4A730" w14:textId="77777777" w:rsidTr="003F4026">
        <w:tc>
          <w:tcPr>
            <w:tcW w:w="0" w:type="auto"/>
            <w:noWrap/>
          </w:tcPr>
          <w:p w14:paraId="75FAAF50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8</w:t>
            </w:r>
          </w:p>
        </w:tc>
        <w:tc>
          <w:tcPr>
            <w:tcW w:w="0" w:type="auto"/>
            <w:noWrap/>
          </w:tcPr>
          <w:p w14:paraId="2D24964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1.3.3 Właściwości zmysłowe</w:t>
            </w:r>
          </w:p>
        </w:tc>
        <w:tc>
          <w:tcPr>
            <w:tcW w:w="0" w:type="auto"/>
            <w:noWrap/>
          </w:tcPr>
          <w:p w14:paraId="6FA5481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32CBFD6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84AE1C2" w14:textId="77777777" w:rsidTr="003F4026">
        <w:tc>
          <w:tcPr>
            <w:tcW w:w="0" w:type="auto"/>
            <w:noWrap/>
          </w:tcPr>
          <w:p w14:paraId="514ECFA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9</w:t>
            </w:r>
          </w:p>
        </w:tc>
        <w:tc>
          <w:tcPr>
            <w:tcW w:w="0" w:type="auto"/>
            <w:noWrap/>
          </w:tcPr>
          <w:p w14:paraId="5782079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1.3.4 Orientacja</w:t>
            </w:r>
          </w:p>
        </w:tc>
        <w:tc>
          <w:tcPr>
            <w:tcW w:w="0" w:type="auto"/>
            <w:noWrap/>
          </w:tcPr>
          <w:p w14:paraId="326B4E8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</w:t>
            </w:r>
            <w:r w:rsidRPr="00D37305">
              <w:rPr>
                <w:rFonts w:asciiTheme="minorHAnsi" w:hAnsiTheme="minorHAnsi" w:cstheme="minorHAnsi"/>
                <w:lang w:val="pl-PL"/>
              </w:rPr>
              <w:t>zytywna</w:t>
            </w:r>
          </w:p>
        </w:tc>
        <w:tc>
          <w:tcPr>
            <w:tcW w:w="0" w:type="auto"/>
            <w:noWrap/>
          </w:tcPr>
          <w:p w14:paraId="59B177B9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3244281" w14:textId="77777777" w:rsidTr="003F4026">
        <w:tc>
          <w:tcPr>
            <w:tcW w:w="0" w:type="auto"/>
            <w:noWrap/>
          </w:tcPr>
          <w:p w14:paraId="3BC3720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10</w:t>
            </w:r>
          </w:p>
        </w:tc>
        <w:tc>
          <w:tcPr>
            <w:tcW w:w="0" w:type="auto"/>
            <w:noWrap/>
          </w:tcPr>
          <w:p w14:paraId="53F9F98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1.3.5 Określenie pożądanej wartości</w:t>
            </w:r>
          </w:p>
        </w:tc>
        <w:tc>
          <w:tcPr>
            <w:tcW w:w="0" w:type="auto"/>
            <w:noWrap/>
          </w:tcPr>
          <w:p w14:paraId="37E7072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350A9C8B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5C7A25F" w14:textId="77777777" w:rsidTr="003F4026">
        <w:tc>
          <w:tcPr>
            <w:tcW w:w="0" w:type="auto"/>
            <w:noWrap/>
          </w:tcPr>
          <w:p w14:paraId="5118500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0" w:type="auto"/>
            <w:noWrap/>
          </w:tcPr>
          <w:p w14:paraId="2CC36F2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 Użycie koloru</w:t>
            </w:r>
          </w:p>
        </w:tc>
        <w:tc>
          <w:tcPr>
            <w:tcW w:w="0" w:type="auto"/>
            <w:noWrap/>
          </w:tcPr>
          <w:p w14:paraId="608C8EC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0B4F2192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6DFBA5D" w14:textId="77777777" w:rsidTr="003F4026">
        <w:tc>
          <w:tcPr>
            <w:tcW w:w="0" w:type="auto"/>
            <w:noWrap/>
          </w:tcPr>
          <w:p w14:paraId="06AD098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0" w:type="auto"/>
            <w:noWrap/>
          </w:tcPr>
          <w:p w14:paraId="375352F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1.4.2 Kontrola odtwarzania dźwięku</w:t>
            </w:r>
          </w:p>
        </w:tc>
        <w:tc>
          <w:tcPr>
            <w:tcW w:w="0" w:type="auto"/>
            <w:noWrap/>
          </w:tcPr>
          <w:p w14:paraId="12A390A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7F1EB61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97C6628" w14:textId="77777777" w:rsidTr="003F4026">
        <w:tc>
          <w:tcPr>
            <w:tcW w:w="0" w:type="auto"/>
            <w:noWrap/>
          </w:tcPr>
          <w:p w14:paraId="4FFD384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0" w:type="auto"/>
            <w:noWrap/>
          </w:tcPr>
          <w:p w14:paraId="406417D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1.4.3 Kontrast (minimalny)</w:t>
            </w:r>
          </w:p>
        </w:tc>
        <w:tc>
          <w:tcPr>
            <w:tcW w:w="0" w:type="auto"/>
            <w:noWrap/>
          </w:tcPr>
          <w:p w14:paraId="5AF3611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45E12605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55DA2869" w14:textId="77777777" w:rsidTr="003F4026">
        <w:tc>
          <w:tcPr>
            <w:tcW w:w="0" w:type="auto"/>
            <w:noWrap/>
          </w:tcPr>
          <w:p w14:paraId="6467EC4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14</w:t>
            </w:r>
          </w:p>
        </w:tc>
        <w:tc>
          <w:tcPr>
            <w:tcW w:w="0" w:type="auto"/>
            <w:noWrap/>
          </w:tcPr>
          <w:p w14:paraId="01E0B1F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1.4.4 Zmiana rozmiaru tekstu</w:t>
            </w:r>
          </w:p>
        </w:tc>
        <w:tc>
          <w:tcPr>
            <w:tcW w:w="0" w:type="auto"/>
            <w:noWrap/>
          </w:tcPr>
          <w:p w14:paraId="24183DD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5108B37A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1D6DA5E7" w14:textId="77777777" w:rsidTr="003F4026">
        <w:tc>
          <w:tcPr>
            <w:tcW w:w="0" w:type="auto"/>
            <w:noWrap/>
          </w:tcPr>
          <w:p w14:paraId="2D4D1CD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15</w:t>
            </w:r>
          </w:p>
        </w:tc>
        <w:tc>
          <w:tcPr>
            <w:tcW w:w="0" w:type="auto"/>
            <w:noWrap/>
          </w:tcPr>
          <w:p w14:paraId="0259002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1.4.5 Obrazy tekstu</w:t>
            </w:r>
          </w:p>
        </w:tc>
        <w:tc>
          <w:tcPr>
            <w:tcW w:w="0" w:type="auto"/>
            <w:noWrap/>
          </w:tcPr>
          <w:p w14:paraId="2B67EF60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4D56FE7B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228D9DF" w14:textId="77777777" w:rsidTr="003F4026">
        <w:tc>
          <w:tcPr>
            <w:tcW w:w="0" w:type="auto"/>
            <w:noWrap/>
          </w:tcPr>
          <w:p w14:paraId="1282540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16</w:t>
            </w:r>
          </w:p>
        </w:tc>
        <w:tc>
          <w:tcPr>
            <w:tcW w:w="0" w:type="auto"/>
            <w:noWrap/>
          </w:tcPr>
          <w:p w14:paraId="2CDD6FF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1.4.10 Dopasowanie do ekranu</w:t>
            </w:r>
          </w:p>
        </w:tc>
        <w:tc>
          <w:tcPr>
            <w:tcW w:w="0" w:type="auto"/>
            <w:noWrap/>
          </w:tcPr>
          <w:p w14:paraId="461D737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2E40F38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A421A74" w14:textId="77777777" w:rsidTr="003F4026">
        <w:tc>
          <w:tcPr>
            <w:tcW w:w="0" w:type="auto"/>
            <w:noWrap/>
          </w:tcPr>
          <w:p w14:paraId="643B03A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17</w:t>
            </w:r>
          </w:p>
        </w:tc>
        <w:tc>
          <w:tcPr>
            <w:tcW w:w="0" w:type="auto"/>
            <w:noWrap/>
          </w:tcPr>
          <w:p w14:paraId="4708B82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1.4.11 Kontrast elementów nietekstowych</w:t>
            </w:r>
          </w:p>
        </w:tc>
        <w:tc>
          <w:tcPr>
            <w:tcW w:w="0" w:type="auto"/>
            <w:noWrap/>
          </w:tcPr>
          <w:p w14:paraId="348D5B6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DF850D7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A0CF766" w14:textId="77777777" w:rsidTr="003F4026">
        <w:tc>
          <w:tcPr>
            <w:tcW w:w="0" w:type="auto"/>
            <w:noWrap/>
          </w:tcPr>
          <w:p w14:paraId="44FD9F8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18</w:t>
            </w:r>
          </w:p>
        </w:tc>
        <w:tc>
          <w:tcPr>
            <w:tcW w:w="0" w:type="auto"/>
            <w:noWrap/>
          </w:tcPr>
          <w:p w14:paraId="50DD80D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1.4.12 Odstępy w tekście</w:t>
            </w:r>
          </w:p>
        </w:tc>
        <w:tc>
          <w:tcPr>
            <w:tcW w:w="0" w:type="auto"/>
            <w:noWrap/>
          </w:tcPr>
          <w:p w14:paraId="5CA3A10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0C66425F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D9D287B" w14:textId="77777777" w:rsidTr="003F4026">
        <w:tc>
          <w:tcPr>
            <w:tcW w:w="0" w:type="auto"/>
            <w:noWrap/>
          </w:tcPr>
          <w:p w14:paraId="6E7BE96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19</w:t>
            </w:r>
          </w:p>
        </w:tc>
        <w:tc>
          <w:tcPr>
            <w:tcW w:w="0" w:type="auto"/>
            <w:noWrap/>
          </w:tcPr>
          <w:p w14:paraId="22B717F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651E89D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5F9AB84C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029A6B5" w14:textId="77777777" w:rsidTr="003F4026">
        <w:tc>
          <w:tcPr>
            <w:tcW w:w="0" w:type="auto"/>
            <w:noWrap/>
          </w:tcPr>
          <w:p w14:paraId="2126CD9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20</w:t>
            </w:r>
          </w:p>
        </w:tc>
        <w:tc>
          <w:tcPr>
            <w:tcW w:w="0" w:type="auto"/>
            <w:noWrap/>
          </w:tcPr>
          <w:p w14:paraId="68AA5B6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2.1.1 Klawiatura</w:t>
            </w:r>
          </w:p>
        </w:tc>
        <w:tc>
          <w:tcPr>
            <w:tcW w:w="0" w:type="auto"/>
            <w:noWrap/>
          </w:tcPr>
          <w:p w14:paraId="6A81125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4A9C64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3A78F91" w14:textId="77777777" w:rsidTr="003F4026">
        <w:tc>
          <w:tcPr>
            <w:tcW w:w="0" w:type="auto"/>
            <w:noWrap/>
          </w:tcPr>
          <w:p w14:paraId="48ED37B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21</w:t>
            </w:r>
          </w:p>
        </w:tc>
        <w:tc>
          <w:tcPr>
            <w:tcW w:w="0" w:type="auto"/>
            <w:noWrap/>
          </w:tcPr>
          <w:p w14:paraId="4F7EFF4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2.1.2 Bez pułapki na klawiaturę</w:t>
            </w:r>
          </w:p>
        </w:tc>
        <w:tc>
          <w:tcPr>
            <w:tcW w:w="0" w:type="auto"/>
            <w:noWrap/>
          </w:tcPr>
          <w:p w14:paraId="56154A6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09D3F69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6487EDF" w14:textId="77777777" w:rsidTr="003F4026">
        <w:tc>
          <w:tcPr>
            <w:tcW w:w="0" w:type="auto"/>
            <w:noWrap/>
          </w:tcPr>
          <w:p w14:paraId="6E3B748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22</w:t>
            </w:r>
          </w:p>
        </w:tc>
        <w:tc>
          <w:tcPr>
            <w:tcW w:w="0" w:type="auto"/>
            <w:noWrap/>
          </w:tcPr>
          <w:p w14:paraId="79F3655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2.1.4 Jednoznakowe skróty klawiaturowe</w:t>
            </w:r>
          </w:p>
        </w:tc>
        <w:tc>
          <w:tcPr>
            <w:tcW w:w="0" w:type="auto"/>
            <w:noWrap/>
          </w:tcPr>
          <w:p w14:paraId="0983C14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1E999DD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93D38EE" w14:textId="77777777" w:rsidTr="003F4026">
        <w:tc>
          <w:tcPr>
            <w:tcW w:w="0" w:type="auto"/>
            <w:noWrap/>
          </w:tcPr>
          <w:p w14:paraId="2637F4F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lastRenderedPageBreak/>
              <w:t>23</w:t>
            </w:r>
          </w:p>
        </w:tc>
        <w:tc>
          <w:tcPr>
            <w:tcW w:w="0" w:type="auto"/>
            <w:noWrap/>
          </w:tcPr>
          <w:p w14:paraId="4BBDC4A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2.2.1 Dostosowanie czasu</w:t>
            </w:r>
          </w:p>
        </w:tc>
        <w:tc>
          <w:tcPr>
            <w:tcW w:w="0" w:type="auto"/>
            <w:noWrap/>
          </w:tcPr>
          <w:p w14:paraId="4A2D3BF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446246A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5C15D64D" w14:textId="77777777" w:rsidTr="003F4026">
        <w:tc>
          <w:tcPr>
            <w:tcW w:w="0" w:type="auto"/>
            <w:noWrap/>
          </w:tcPr>
          <w:p w14:paraId="0CBDC82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24</w:t>
            </w:r>
          </w:p>
        </w:tc>
        <w:tc>
          <w:tcPr>
            <w:tcW w:w="0" w:type="auto"/>
            <w:noWrap/>
          </w:tcPr>
          <w:p w14:paraId="67B40A6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2.2.2 Pauza, zatrzymanie, ukrycie</w:t>
            </w:r>
          </w:p>
        </w:tc>
        <w:tc>
          <w:tcPr>
            <w:tcW w:w="0" w:type="auto"/>
            <w:noWrap/>
          </w:tcPr>
          <w:p w14:paraId="010119B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2456A90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4D10DA2" w14:textId="77777777" w:rsidTr="003F4026">
        <w:tc>
          <w:tcPr>
            <w:tcW w:w="0" w:type="auto"/>
            <w:noWrap/>
          </w:tcPr>
          <w:p w14:paraId="4CCB31F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25</w:t>
            </w:r>
          </w:p>
        </w:tc>
        <w:tc>
          <w:tcPr>
            <w:tcW w:w="0" w:type="auto"/>
            <w:noWrap/>
          </w:tcPr>
          <w:p w14:paraId="2A486E6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2.3.1 </w:t>
            </w:r>
            <w:r w:rsidRPr="00D37305">
              <w:rPr>
                <w:rFonts w:asciiTheme="minorHAnsi" w:hAnsiTheme="minorHAnsi" w:cstheme="minorHAnsi"/>
                <w:lang w:val="pl-PL"/>
              </w:rPr>
              <w:t>Trzy błyski lub wartości poniżej progu</w:t>
            </w:r>
          </w:p>
        </w:tc>
        <w:tc>
          <w:tcPr>
            <w:tcW w:w="0" w:type="auto"/>
            <w:noWrap/>
          </w:tcPr>
          <w:p w14:paraId="37C03C8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64E01D4D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5066A96" w14:textId="77777777" w:rsidTr="003F4026">
        <w:tc>
          <w:tcPr>
            <w:tcW w:w="0" w:type="auto"/>
            <w:noWrap/>
          </w:tcPr>
          <w:p w14:paraId="6304C09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26</w:t>
            </w:r>
          </w:p>
        </w:tc>
        <w:tc>
          <w:tcPr>
            <w:tcW w:w="0" w:type="auto"/>
            <w:noWrap/>
          </w:tcPr>
          <w:p w14:paraId="485D384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2.4.1 Możliwość pominięcia bloków</w:t>
            </w:r>
          </w:p>
        </w:tc>
        <w:tc>
          <w:tcPr>
            <w:tcW w:w="0" w:type="auto"/>
            <w:noWrap/>
          </w:tcPr>
          <w:p w14:paraId="3B45947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75DD021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47824D8" w14:textId="77777777" w:rsidTr="003F4026">
        <w:tc>
          <w:tcPr>
            <w:tcW w:w="0" w:type="auto"/>
            <w:noWrap/>
          </w:tcPr>
          <w:p w14:paraId="4233EC3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27</w:t>
            </w:r>
          </w:p>
        </w:tc>
        <w:tc>
          <w:tcPr>
            <w:tcW w:w="0" w:type="auto"/>
            <w:noWrap/>
          </w:tcPr>
          <w:p w14:paraId="5CF9A6C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2.4.2 Tytuł strony</w:t>
            </w:r>
          </w:p>
        </w:tc>
        <w:tc>
          <w:tcPr>
            <w:tcW w:w="0" w:type="auto"/>
            <w:noWrap/>
          </w:tcPr>
          <w:p w14:paraId="70805EA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07BD4E79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11CCAF01" w14:textId="77777777" w:rsidTr="003F4026">
        <w:tc>
          <w:tcPr>
            <w:tcW w:w="0" w:type="auto"/>
            <w:noWrap/>
          </w:tcPr>
          <w:p w14:paraId="102A1E6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28</w:t>
            </w:r>
          </w:p>
        </w:tc>
        <w:tc>
          <w:tcPr>
            <w:tcW w:w="0" w:type="auto"/>
            <w:noWrap/>
          </w:tcPr>
          <w:p w14:paraId="3ADC33A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2.4.3 Kolejność fokusu</w:t>
            </w:r>
          </w:p>
        </w:tc>
        <w:tc>
          <w:tcPr>
            <w:tcW w:w="0" w:type="auto"/>
            <w:noWrap/>
          </w:tcPr>
          <w:p w14:paraId="2CB63AE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65FF64D8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C6BBFB1" w14:textId="77777777" w:rsidTr="003F4026">
        <w:tc>
          <w:tcPr>
            <w:tcW w:w="0" w:type="auto"/>
            <w:noWrap/>
          </w:tcPr>
          <w:p w14:paraId="7462687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29</w:t>
            </w:r>
          </w:p>
        </w:tc>
        <w:tc>
          <w:tcPr>
            <w:tcW w:w="0" w:type="auto"/>
            <w:noWrap/>
          </w:tcPr>
          <w:p w14:paraId="7E4F8D4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2.4.4 Cel łącza (w kontekście)</w:t>
            </w:r>
          </w:p>
        </w:tc>
        <w:tc>
          <w:tcPr>
            <w:tcW w:w="0" w:type="auto"/>
            <w:noWrap/>
          </w:tcPr>
          <w:p w14:paraId="4CEBBF0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Wymaga sprawdzenia</w:t>
            </w:r>
          </w:p>
        </w:tc>
        <w:tc>
          <w:tcPr>
            <w:tcW w:w="0" w:type="auto"/>
            <w:noWrap/>
          </w:tcPr>
          <w:p w14:paraId="0B0C281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6D255F55" w14:textId="77777777" w:rsidTr="003F4026">
        <w:tc>
          <w:tcPr>
            <w:tcW w:w="0" w:type="auto"/>
            <w:noWrap/>
          </w:tcPr>
          <w:p w14:paraId="7CA5DD5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30</w:t>
            </w:r>
          </w:p>
        </w:tc>
        <w:tc>
          <w:tcPr>
            <w:tcW w:w="0" w:type="auto"/>
            <w:noWrap/>
          </w:tcPr>
          <w:p w14:paraId="022A2091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2.4.5 Wiele dróg</w:t>
            </w:r>
          </w:p>
        </w:tc>
        <w:tc>
          <w:tcPr>
            <w:tcW w:w="0" w:type="auto"/>
            <w:noWrap/>
          </w:tcPr>
          <w:p w14:paraId="252FFDD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3D291C09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854AAD8" w14:textId="77777777" w:rsidTr="003F4026">
        <w:tc>
          <w:tcPr>
            <w:tcW w:w="0" w:type="auto"/>
            <w:noWrap/>
          </w:tcPr>
          <w:p w14:paraId="4DC7267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31</w:t>
            </w:r>
          </w:p>
        </w:tc>
        <w:tc>
          <w:tcPr>
            <w:tcW w:w="0" w:type="auto"/>
            <w:noWrap/>
          </w:tcPr>
          <w:p w14:paraId="6C1B239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2.4.6 Nagłówki i etykiety</w:t>
            </w:r>
          </w:p>
        </w:tc>
        <w:tc>
          <w:tcPr>
            <w:tcW w:w="0" w:type="auto"/>
            <w:noWrap/>
          </w:tcPr>
          <w:p w14:paraId="6831C7A0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58C4288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8222257" w14:textId="77777777" w:rsidTr="003F4026">
        <w:tc>
          <w:tcPr>
            <w:tcW w:w="0" w:type="auto"/>
            <w:noWrap/>
          </w:tcPr>
          <w:p w14:paraId="632B29C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32</w:t>
            </w:r>
          </w:p>
        </w:tc>
        <w:tc>
          <w:tcPr>
            <w:tcW w:w="0" w:type="auto"/>
            <w:noWrap/>
          </w:tcPr>
          <w:p w14:paraId="09EFE87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2.4.7 Widoczny fokus</w:t>
            </w:r>
          </w:p>
        </w:tc>
        <w:tc>
          <w:tcPr>
            <w:tcW w:w="0" w:type="auto"/>
            <w:noWrap/>
          </w:tcPr>
          <w:p w14:paraId="53B5867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5F3E196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6556F33" w14:textId="77777777" w:rsidTr="003F4026">
        <w:tc>
          <w:tcPr>
            <w:tcW w:w="0" w:type="auto"/>
            <w:noWrap/>
          </w:tcPr>
          <w:p w14:paraId="408C3E5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33</w:t>
            </w:r>
          </w:p>
        </w:tc>
        <w:tc>
          <w:tcPr>
            <w:tcW w:w="0" w:type="auto"/>
            <w:noWrap/>
          </w:tcPr>
          <w:p w14:paraId="5F408E8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2.5.1 Gesty dotykowe</w:t>
            </w:r>
          </w:p>
        </w:tc>
        <w:tc>
          <w:tcPr>
            <w:tcW w:w="0" w:type="auto"/>
            <w:noWrap/>
          </w:tcPr>
          <w:p w14:paraId="4AA8EC1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4D754142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0C79B1F" w14:textId="77777777" w:rsidTr="003F4026">
        <w:tc>
          <w:tcPr>
            <w:tcW w:w="0" w:type="auto"/>
            <w:noWrap/>
          </w:tcPr>
          <w:p w14:paraId="3697B26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34</w:t>
            </w:r>
          </w:p>
        </w:tc>
        <w:tc>
          <w:tcPr>
            <w:tcW w:w="0" w:type="auto"/>
            <w:noWrap/>
          </w:tcPr>
          <w:p w14:paraId="74A4AA3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2.5.2 Rezygnacja ze wskazania</w:t>
            </w:r>
          </w:p>
        </w:tc>
        <w:tc>
          <w:tcPr>
            <w:tcW w:w="0" w:type="auto"/>
            <w:noWrap/>
          </w:tcPr>
          <w:p w14:paraId="6C2380D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29125EB2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5CE6C222" w14:textId="77777777" w:rsidTr="003F4026">
        <w:tc>
          <w:tcPr>
            <w:tcW w:w="0" w:type="auto"/>
            <w:noWrap/>
          </w:tcPr>
          <w:p w14:paraId="4496C08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35</w:t>
            </w:r>
          </w:p>
        </w:tc>
        <w:tc>
          <w:tcPr>
            <w:tcW w:w="0" w:type="auto"/>
            <w:noWrap/>
          </w:tcPr>
          <w:p w14:paraId="6665448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2.5.3 Etykieta w nazwie</w:t>
            </w:r>
          </w:p>
        </w:tc>
        <w:tc>
          <w:tcPr>
            <w:tcW w:w="0" w:type="auto"/>
            <w:noWrap/>
          </w:tcPr>
          <w:p w14:paraId="5602B31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409CDD68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1456D553" w14:textId="77777777" w:rsidTr="003F4026">
        <w:tc>
          <w:tcPr>
            <w:tcW w:w="0" w:type="auto"/>
            <w:noWrap/>
          </w:tcPr>
          <w:p w14:paraId="1BB28D0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36</w:t>
            </w:r>
          </w:p>
        </w:tc>
        <w:tc>
          <w:tcPr>
            <w:tcW w:w="0" w:type="auto"/>
            <w:noWrap/>
          </w:tcPr>
          <w:p w14:paraId="2BD86CD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2.5.4 Aktywowanie ruchem</w:t>
            </w:r>
          </w:p>
        </w:tc>
        <w:tc>
          <w:tcPr>
            <w:tcW w:w="0" w:type="auto"/>
            <w:noWrap/>
          </w:tcPr>
          <w:p w14:paraId="28D3D87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6223D95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26518D5" w14:textId="77777777" w:rsidTr="003F4026">
        <w:tc>
          <w:tcPr>
            <w:tcW w:w="0" w:type="auto"/>
            <w:noWrap/>
          </w:tcPr>
          <w:p w14:paraId="6242936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37</w:t>
            </w:r>
          </w:p>
        </w:tc>
        <w:tc>
          <w:tcPr>
            <w:tcW w:w="0" w:type="auto"/>
            <w:noWrap/>
          </w:tcPr>
          <w:p w14:paraId="2F1D2CA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3.1.1 Język strony</w:t>
            </w:r>
          </w:p>
        </w:tc>
        <w:tc>
          <w:tcPr>
            <w:tcW w:w="0" w:type="auto"/>
            <w:noWrap/>
          </w:tcPr>
          <w:p w14:paraId="0D4808B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1F8452B1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0B4DCBA" w14:textId="77777777" w:rsidTr="003F4026">
        <w:tc>
          <w:tcPr>
            <w:tcW w:w="0" w:type="auto"/>
            <w:noWrap/>
          </w:tcPr>
          <w:p w14:paraId="6B76769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38</w:t>
            </w:r>
          </w:p>
        </w:tc>
        <w:tc>
          <w:tcPr>
            <w:tcW w:w="0" w:type="auto"/>
            <w:noWrap/>
          </w:tcPr>
          <w:p w14:paraId="3AB1AA6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3.1.2 Język części</w:t>
            </w:r>
          </w:p>
        </w:tc>
        <w:tc>
          <w:tcPr>
            <w:tcW w:w="0" w:type="auto"/>
            <w:noWrap/>
          </w:tcPr>
          <w:p w14:paraId="4CE2CF9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34439B98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74BC909" w14:textId="77777777" w:rsidTr="003F4026">
        <w:tc>
          <w:tcPr>
            <w:tcW w:w="0" w:type="auto"/>
            <w:noWrap/>
          </w:tcPr>
          <w:p w14:paraId="5584A27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39</w:t>
            </w:r>
          </w:p>
        </w:tc>
        <w:tc>
          <w:tcPr>
            <w:tcW w:w="0" w:type="auto"/>
            <w:noWrap/>
          </w:tcPr>
          <w:p w14:paraId="5C5A63D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3.2.1 Po otrzymaniu fokusu</w:t>
            </w:r>
          </w:p>
        </w:tc>
        <w:tc>
          <w:tcPr>
            <w:tcW w:w="0" w:type="auto"/>
            <w:noWrap/>
          </w:tcPr>
          <w:p w14:paraId="12B5CF9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63E946B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8998684" w14:textId="77777777" w:rsidTr="003F4026">
        <w:tc>
          <w:tcPr>
            <w:tcW w:w="0" w:type="auto"/>
            <w:noWrap/>
          </w:tcPr>
          <w:p w14:paraId="016C01D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40</w:t>
            </w:r>
          </w:p>
        </w:tc>
        <w:tc>
          <w:tcPr>
            <w:tcW w:w="0" w:type="auto"/>
            <w:noWrap/>
          </w:tcPr>
          <w:p w14:paraId="2790397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3.2.2 Podczas wprowadzania danych</w:t>
            </w:r>
          </w:p>
        </w:tc>
        <w:tc>
          <w:tcPr>
            <w:tcW w:w="0" w:type="auto"/>
            <w:noWrap/>
          </w:tcPr>
          <w:p w14:paraId="62F9CE0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4616CD9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1A9A2869" w14:textId="77777777" w:rsidTr="003F4026">
        <w:tc>
          <w:tcPr>
            <w:tcW w:w="0" w:type="auto"/>
            <w:noWrap/>
          </w:tcPr>
          <w:p w14:paraId="44CA4CF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41</w:t>
            </w:r>
          </w:p>
        </w:tc>
        <w:tc>
          <w:tcPr>
            <w:tcW w:w="0" w:type="auto"/>
            <w:noWrap/>
          </w:tcPr>
          <w:p w14:paraId="1FF6B55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3.2.3 Spójna nawigacja</w:t>
            </w:r>
          </w:p>
        </w:tc>
        <w:tc>
          <w:tcPr>
            <w:tcW w:w="0" w:type="auto"/>
            <w:noWrap/>
          </w:tcPr>
          <w:p w14:paraId="56975A6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Wymaga </w:t>
            </w:r>
            <w:r w:rsidRPr="00D37305">
              <w:rPr>
                <w:rFonts w:asciiTheme="minorHAnsi" w:hAnsiTheme="minorHAnsi" w:cstheme="minorHAnsi"/>
                <w:lang w:val="pl-PL"/>
              </w:rPr>
              <w:t>sprawdzenia</w:t>
            </w:r>
          </w:p>
        </w:tc>
        <w:tc>
          <w:tcPr>
            <w:tcW w:w="0" w:type="auto"/>
            <w:noWrap/>
          </w:tcPr>
          <w:p w14:paraId="07747ADD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AA078BC" w14:textId="77777777" w:rsidTr="003F4026">
        <w:tc>
          <w:tcPr>
            <w:tcW w:w="0" w:type="auto"/>
            <w:noWrap/>
          </w:tcPr>
          <w:p w14:paraId="270CF97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42</w:t>
            </w:r>
          </w:p>
        </w:tc>
        <w:tc>
          <w:tcPr>
            <w:tcW w:w="0" w:type="auto"/>
            <w:noWrap/>
          </w:tcPr>
          <w:p w14:paraId="37CC3D3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3.2.4 Spójna identyfikacja</w:t>
            </w:r>
          </w:p>
        </w:tc>
        <w:tc>
          <w:tcPr>
            <w:tcW w:w="0" w:type="auto"/>
            <w:noWrap/>
          </w:tcPr>
          <w:p w14:paraId="3154B2F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19631EC7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35059D33" w14:textId="77777777" w:rsidTr="003F4026">
        <w:tc>
          <w:tcPr>
            <w:tcW w:w="0" w:type="auto"/>
            <w:noWrap/>
          </w:tcPr>
          <w:p w14:paraId="49447FDD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43</w:t>
            </w:r>
          </w:p>
        </w:tc>
        <w:tc>
          <w:tcPr>
            <w:tcW w:w="0" w:type="auto"/>
            <w:noWrap/>
          </w:tcPr>
          <w:p w14:paraId="63EA2AA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3.3.1 Identyfikacja błędu</w:t>
            </w:r>
          </w:p>
        </w:tc>
        <w:tc>
          <w:tcPr>
            <w:tcW w:w="0" w:type="auto"/>
            <w:noWrap/>
          </w:tcPr>
          <w:p w14:paraId="2972718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267A185E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4C66A3B3" w14:textId="77777777" w:rsidTr="003F4026">
        <w:tc>
          <w:tcPr>
            <w:tcW w:w="0" w:type="auto"/>
            <w:noWrap/>
          </w:tcPr>
          <w:p w14:paraId="336C7935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44</w:t>
            </w:r>
          </w:p>
        </w:tc>
        <w:tc>
          <w:tcPr>
            <w:tcW w:w="0" w:type="auto"/>
            <w:noWrap/>
          </w:tcPr>
          <w:p w14:paraId="6372AB43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3.3.2 Etykiety lub instrukcje</w:t>
            </w:r>
          </w:p>
        </w:tc>
        <w:tc>
          <w:tcPr>
            <w:tcW w:w="0" w:type="auto"/>
            <w:noWrap/>
          </w:tcPr>
          <w:p w14:paraId="41210E58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C301A1D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06C047BA" w14:textId="77777777" w:rsidTr="003F4026">
        <w:tc>
          <w:tcPr>
            <w:tcW w:w="0" w:type="auto"/>
            <w:noWrap/>
          </w:tcPr>
          <w:p w14:paraId="18A2E9B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45</w:t>
            </w:r>
          </w:p>
        </w:tc>
        <w:tc>
          <w:tcPr>
            <w:tcW w:w="0" w:type="auto"/>
            <w:noWrap/>
          </w:tcPr>
          <w:p w14:paraId="3CECC33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3.3.3 Sugestie korekty błędów</w:t>
            </w:r>
          </w:p>
        </w:tc>
        <w:tc>
          <w:tcPr>
            <w:tcW w:w="0" w:type="auto"/>
            <w:noWrap/>
          </w:tcPr>
          <w:p w14:paraId="620A9FA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4C9B8EC0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78F5B53A" w14:textId="77777777" w:rsidTr="003F4026">
        <w:tc>
          <w:tcPr>
            <w:tcW w:w="0" w:type="auto"/>
            <w:noWrap/>
          </w:tcPr>
          <w:p w14:paraId="198C543C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46</w:t>
            </w:r>
          </w:p>
        </w:tc>
        <w:tc>
          <w:tcPr>
            <w:tcW w:w="0" w:type="auto"/>
            <w:noWrap/>
          </w:tcPr>
          <w:p w14:paraId="378834F9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 xml:space="preserve">3.3.4 Zapobieganie błędom (prawnym, finansowym, w </w:t>
            </w:r>
            <w:r w:rsidRPr="00D37305">
              <w:rPr>
                <w:rFonts w:asciiTheme="minorHAnsi" w:hAnsiTheme="minorHAnsi" w:cstheme="minorHAnsi"/>
                <w:lang w:val="pl-PL"/>
              </w:rPr>
              <w:t>danych)</w:t>
            </w:r>
          </w:p>
        </w:tc>
        <w:tc>
          <w:tcPr>
            <w:tcW w:w="0" w:type="auto"/>
            <w:noWrap/>
          </w:tcPr>
          <w:p w14:paraId="7F65109E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Nie dotyczy</w:t>
            </w:r>
          </w:p>
        </w:tc>
        <w:tc>
          <w:tcPr>
            <w:tcW w:w="0" w:type="auto"/>
            <w:noWrap/>
          </w:tcPr>
          <w:p w14:paraId="633B6745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DF0012A" w14:textId="77777777" w:rsidTr="003F4026">
        <w:tc>
          <w:tcPr>
            <w:tcW w:w="0" w:type="auto"/>
            <w:noWrap/>
          </w:tcPr>
          <w:p w14:paraId="0536793F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lastRenderedPageBreak/>
              <w:t>47</w:t>
            </w:r>
          </w:p>
        </w:tc>
        <w:tc>
          <w:tcPr>
            <w:tcW w:w="0" w:type="auto"/>
            <w:noWrap/>
          </w:tcPr>
          <w:p w14:paraId="15D60D14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4.1.1 Poprawność kodu</w:t>
            </w:r>
          </w:p>
        </w:tc>
        <w:tc>
          <w:tcPr>
            <w:tcW w:w="0" w:type="auto"/>
            <w:noWrap/>
          </w:tcPr>
          <w:p w14:paraId="4FC06BAA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23EF49D4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475CCDA" w14:textId="77777777" w:rsidTr="003F4026">
        <w:tc>
          <w:tcPr>
            <w:tcW w:w="0" w:type="auto"/>
            <w:noWrap/>
          </w:tcPr>
          <w:p w14:paraId="6B69761B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48</w:t>
            </w:r>
          </w:p>
        </w:tc>
        <w:tc>
          <w:tcPr>
            <w:tcW w:w="0" w:type="auto"/>
            <w:noWrap/>
          </w:tcPr>
          <w:p w14:paraId="47E4DF7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4.1.2 Nazwa, rola, wartość</w:t>
            </w:r>
          </w:p>
        </w:tc>
        <w:tc>
          <w:tcPr>
            <w:tcW w:w="0" w:type="auto"/>
            <w:noWrap/>
          </w:tcPr>
          <w:p w14:paraId="325CF92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33CEED63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21015" w:rsidRPr="00D37305" w14:paraId="2D7440BD" w14:textId="77777777" w:rsidTr="003F4026">
        <w:tc>
          <w:tcPr>
            <w:tcW w:w="0" w:type="auto"/>
            <w:noWrap/>
          </w:tcPr>
          <w:p w14:paraId="56409186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49</w:t>
            </w:r>
          </w:p>
        </w:tc>
        <w:tc>
          <w:tcPr>
            <w:tcW w:w="0" w:type="auto"/>
            <w:noWrap/>
          </w:tcPr>
          <w:p w14:paraId="061BA2B7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4.1.3 Komunikaty o stanie</w:t>
            </w:r>
          </w:p>
        </w:tc>
        <w:tc>
          <w:tcPr>
            <w:tcW w:w="0" w:type="auto"/>
            <w:noWrap/>
          </w:tcPr>
          <w:p w14:paraId="6D3E0292" w14:textId="77777777" w:rsidR="00321015" w:rsidRPr="00D37305" w:rsidRDefault="00D37305">
            <w:pPr>
              <w:rPr>
                <w:rFonts w:asciiTheme="minorHAnsi" w:hAnsiTheme="minorHAnsi" w:cstheme="minorHAnsi"/>
                <w:lang w:val="pl-PL"/>
              </w:rPr>
            </w:pPr>
            <w:r w:rsidRPr="00D37305">
              <w:rPr>
                <w:rFonts w:asciiTheme="minorHAnsi" w:hAnsiTheme="minorHAnsi" w:cstheme="minorHAnsi"/>
                <w:lang w:val="pl-PL"/>
              </w:rPr>
              <w:t>Ocena pozytywna</w:t>
            </w:r>
          </w:p>
        </w:tc>
        <w:tc>
          <w:tcPr>
            <w:tcW w:w="0" w:type="auto"/>
            <w:noWrap/>
          </w:tcPr>
          <w:p w14:paraId="7EF58ECD" w14:textId="77777777" w:rsidR="00321015" w:rsidRPr="00D37305" w:rsidRDefault="0032101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5FE46CA6" w14:textId="77777777" w:rsidR="004F1B44" w:rsidRPr="00D37305" w:rsidRDefault="004F1B44">
      <w:pPr>
        <w:rPr>
          <w:rFonts w:asciiTheme="minorHAnsi" w:hAnsiTheme="minorHAnsi" w:cstheme="minorHAnsi"/>
          <w:lang w:val="pl-PL"/>
        </w:rPr>
      </w:pPr>
    </w:p>
    <w:sectPr w:rsidR="004F1B44" w:rsidRPr="00D37305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15"/>
    <w:rsid w:val="00321015"/>
    <w:rsid w:val="00342E4D"/>
    <w:rsid w:val="003F4026"/>
    <w:rsid w:val="004F1B44"/>
    <w:rsid w:val="00AC12CF"/>
    <w:rsid w:val="00D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11F0"/>
  <w15:docId w15:val="{DC7CE675-F086-4F05-8605-8B64C697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SP79</dc:creator>
  <cp:keywords/>
  <dc:description/>
  <cp:lastModifiedBy>sp79i</cp:lastModifiedBy>
  <cp:revision>3</cp:revision>
  <dcterms:created xsi:type="dcterms:W3CDTF">2025-04-14T11:01:00Z</dcterms:created>
  <dcterms:modified xsi:type="dcterms:W3CDTF">2025-04-14T11:33:00Z</dcterms:modified>
  <cp:category/>
</cp:coreProperties>
</file>